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120" w:after="0"/>
        <w:jc w:val="center"/>
        <w:rPr>
          <w:b w:val="1"/>
          <w:bCs w:val="1"/>
          <w:sz w:val="24"/>
          <w:szCs w:val="24"/>
        </w:rPr>
      </w:pPr>
    </w:p>
    <w:p>
      <w:pPr>
        <w:pStyle w:val="Body A"/>
        <w:spacing w:before="120" w:after="0"/>
        <w:jc w:val="center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University Diversity Fund </w:t>
      </w:r>
      <w:r>
        <w:rPr>
          <w:b w:val="1"/>
          <w:bCs w:val="1"/>
          <w:sz w:val="24"/>
          <w:szCs w:val="24"/>
          <w:rtl w:val="0"/>
          <w:lang w:val="en-US"/>
        </w:rPr>
        <w:t>2021/</w:t>
      </w:r>
      <w:r>
        <w:rPr>
          <w:b w:val="1"/>
          <w:bCs w:val="1"/>
          <w:sz w:val="24"/>
          <w:szCs w:val="24"/>
          <w:rtl w:val="0"/>
          <w:lang w:val="en-US"/>
        </w:rPr>
        <w:t>2022 - Application Form</w:t>
      </w:r>
    </w:p>
    <w:tbl>
      <w:tblPr>
        <w:tblW w:w="94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860"/>
        <w:gridCol w:w="1195"/>
        <w:gridCol w:w="4411"/>
      </w:tblGrid>
      <w:tr>
        <w:tblPrEx>
          <w:shd w:val="clear" w:color="auto" w:fill="d0ddef"/>
        </w:tblPrEx>
        <w:trPr>
          <w:trHeight w:val="301" w:hRule="atLeast"/>
        </w:trPr>
        <w:tc>
          <w:tcPr>
            <w:tcW w:type="dxa" w:w="9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Contact details</w:t>
            </w:r>
          </w:p>
        </w:tc>
      </w:tr>
      <w:tr>
        <w:tblPrEx>
          <w:shd w:val="clear" w:color="auto" w:fill="d0ddef"/>
        </w:tblPrEx>
        <w:trPr>
          <w:trHeight w:val="1203" w:hRule="atLeast"/>
        </w:trPr>
        <w:tc>
          <w:tcPr>
            <w:tcW w:type="dxa" w:w="3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 xml:space="preserve">Name, email and telephone number of project lead </w:t>
            </w:r>
          </w:p>
          <w:p>
            <w:pPr>
              <w:pStyle w:val="Body A"/>
              <w:spacing w:after="0" w:line="240" w:lineRule="auto"/>
              <w:rPr>
                <w:lang w:val="en-US"/>
              </w:rPr>
            </w:pPr>
          </w:p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Please indicate if you are a student or University staff member</w:t>
            </w:r>
          </w:p>
        </w:tc>
        <w:tc>
          <w:tcPr>
            <w:tcW w:type="dxa" w:w="56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52" w:hRule="atLeast"/>
        </w:trPr>
        <w:tc>
          <w:tcPr>
            <w:tcW w:type="dxa" w:w="3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 xml:space="preserve">Host Institution where funding will be allocated </w:t>
            </w:r>
          </w:p>
        </w:tc>
        <w:tc>
          <w:tcPr>
            <w:tcW w:type="dxa" w:w="56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3" w:hRule="atLeast"/>
        </w:trPr>
        <w:tc>
          <w:tcPr>
            <w:tcW w:type="dxa" w:w="3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Departmental code(s) where budget will be assigned to</w:t>
            </w:r>
          </w:p>
        </w:tc>
        <w:tc>
          <w:tcPr>
            <w:tcW w:type="dxa" w:w="56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1" w:hRule="atLeast"/>
        </w:trPr>
        <w:tc>
          <w:tcPr>
            <w:tcW w:type="dxa" w:w="9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Funding information</w:t>
            </w:r>
          </w:p>
        </w:tc>
      </w:tr>
      <w:tr>
        <w:tblPrEx>
          <w:shd w:val="clear" w:color="auto" w:fill="d0ddef"/>
        </w:tblPrEx>
        <w:trPr>
          <w:trHeight w:val="493" w:hRule="atLeast"/>
        </w:trPr>
        <w:tc>
          <w:tcPr>
            <w:tcW w:type="dxa" w:w="3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 xml:space="preserve">Amount requested (max. </w:t>
            </w: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1500)</w:t>
            </w:r>
          </w:p>
        </w:tc>
        <w:tc>
          <w:tcPr>
            <w:tcW w:type="dxa" w:w="56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1" w:hRule="atLeast"/>
        </w:trPr>
        <w:tc>
          <w:tcPr>
            <w:tcW w:type="dxa" w:w="9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Project details</w:t>
            </w:r>
          </w:p>
        </w:tc>
      </w:tr>
      <w:tr>
        <w:tblPrEx>
          <w:shd w:val="clear" w:color="auto" w:fill="d0ddef"/>
        </w:tblPrEx>
        <w:trPr>
          <w:trHeight w:val="253" w:hRule="atLeast"/>
        </w:trPr>
        <w:tc>
          <w:tcPr>
            <w:tcW w:type="dxa" w:w="9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 xml:space="preserve">What is the main </w:t>
            </w:r>
            <w:r>
              <w:rPr>
                <w:b w:val="1"/>
                <w:bCs w:val="1"/>
                <w:rtl w:val="0"/>
                <w:lang w:val="en-US"/>
              </w:rPr>
              <w:t xml:space="preserve">goal </w:t>
            </w:r>
            <w:r>
              <w:rPr>
                <w:rtl w:val="0"/>
                <w:lang w:val="en-US"/>
              </w:rPr>
              <w:t>of your project? (maximum 100 words)</w:t>
            </w:r>
          </w:p>
        </w:tc>
      </w:tr>
      <w:tr>
        <w:tblPrEx>
          <w:shd w:val="clear" w:color="auto" w:fill="d0ddef"/>
        </w:tblPrEx>
        <w:trPr>
          <w:trHeight w:val="1102" w:hRule="atLeast"/>
        </w:trPr>
        <w:tc>
          <w:tcPr>
            <w:tcW w:type="dxa" w:w="9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lang w:val="en-US"/>
              </w:rPr>
            </w:pPr>
          </w:p>
          <w:p>
            <w:pPr>
              <w:pStyle w:val="Body A"/>
              <w:spacing w:after="0" w:line="240" w:lineRule="auto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493" w:hRule="atLeast"/>
        </w:trPr>
        <w:tc>
          <w:tcPr>
            <w:tcW w:type="dxa" w:w="9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 xml:space="preserve">Please specify which University Diversity Fund </w:t>
            </w:r>
            <w:r>
              <w:rPr>
                <w:b w:val="1"/>
                <w:bCs w:val="1"/>
                <w:rtl w:val="0"/>
                <w:lang w:val="en-US"/>
              </w:rPr>
              <w:t>objective(s)</w:t>
            </w:r>
            <w:r>
              <w:rPr>
                <w:rtl w:val="0"/>
                <w:lang w:val="en-US"/>
              </w:rPr>
              <w:t xml:space="preserve"> the project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 xml:space="preserve">addresses </w:t>
            </w:r>
            <w:r>
              <w:rPr>
                <w:lang w:val="en-US"/>
              </w:rPr>
              <w:br w:type="textWrapping"/>
            </w:r>
            <w:r>
              <w:rPr>
                <w:rtl w:val="0"/>
                <w:lang w:val="en-US"/>
              </w:rPr>
              <w:t>(</w:t>
            </w:r>
            <w:r>
              <w:rPr>
                <w:i w:val="1"/>
                <w:iCs w:val="1"/>
                <w:rtl w:val="0"/>
                <w:lang w:val="en-US"/>
              </w:rPr>
              <w:t>see point 1 in the Further Information document</w:t>
            </w:r>
            <w:r>
              <w:rPr>
                <w:rtl w:val="0"/>
                <w:lang w:val="en-US"/>
              </w:rPr>
              <w:t>) (max 300 words)</w:t>
            </w:r>
          </w:p>
        </w:tc>
      </w:tr>
      <w:tr>
        <w:tblPrEx>
          <w:shd w:val="clear" w:color="auto" w:fill="d0ddef"/>
        </w:tblPrEx>
        <w:trPr>
          <w:trHeight w:val="1213" w:hRule="atLeast"/>
        </w:trPr>
        <w:tc>
          <w:tcPr>
            <w:tcW w:type="dxa" w:w="9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lang w:val="en-US"/>
              </w:rPr>
            </w:pPr>
          </w:p>
          <w:p>
            <w:pPr>
              <w:pStyle w:val="Body A"/>
              <w:spacing w:after="0" w:line="240" w:lineRule="auto"/>
              <w:rPr>
                <w:lang w:val="en-US"/>
              </w:rPr>
            </w:pPr>
          </w:p>
          <w:p>
            <w:pPr>
              <w:pStyle w:val="Body A"/>
              <w:spacing w:after="0" w:line="240" w:lineRule="auto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493" w:hRule="atLeast"/>
        </w:trPr>
        <w:tc>
          <w:tcPr>
            <w:tcW w:type="dxa" w:w="9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 xml:space="preserve">Please describe how the project meets </w:t>
            </w:r>
            <w:r>
              <w:rPr>
                <w:b w:val="1"/>
                <w:bCs w:val="1"/>
                <w:rtl w:val="0"/>
                <w:lang w:val="en-US"/>
              </w:rPr>
              <w:t>all criteria</w:t>
            </w:r>
            <w:r>
              <w:rPr>
                <w:rtl w:val="0"/>
                <w:lang w:val="en-US"/>
              </w:rPr>
              <w:t xml:space="preserve"> specified under </w:t>
            </w:r>
            <w:r>
              <w:rPr>
                <w:b w:val="1"/>
                <w:bCs w:val="1"/>
                <w:rtl w:val="0"/>
                <w:lang w:val="en-US"/>
              </w:rPr>
              <w:t>Terms and Conditions</w:t>
            </w:r>
            <w:r>
              <w:rPr>
                <w:rtl w:val="0"/>
                <w:lang w:val="en-US"/>
              </w:rPr>
              <w:t xml:space="preserve"> (</w:t>
            </w:r>
            <w:r>
              <w:rPr>
                <w:i w:val="1"/>
                <w:iCs w:val="1"/>
                <w:rtl w:val="0"/>
                <w:lang w:val="en-US"/>
              </w:rPr>
              <w:t>see point 2 in the Further Information document</w:t>
            </w:r>
            <w:r>
              <w:rPr>
                <w:rtl w:val="0"/>
                <w:lang w:val="en-US"/>
              </w:rPr>
              <w:t>) (max 300 words)</w:t>
            </w:r>
          </w:p>
        </w:tc>
      </w:tr>
      <w:tr>
        <w:tblPrEx>
          <w:shd w:val="clear" w:color="auto" w:fill="d0ddef"/>
        </w:tblPrEx>
        <w:trPr>
          <w:trHeight w:val="1453" w:hRule="atLeast"/>
        </w:trPr>
        <w:tc>
          <w:tcPr>
            <w:tcW w:type="dxa" w:w="9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lang w:val="en-US"/>
              </w:rPr>
            </w:pPr>
          </w:p>
          <w:p>
            <w:pPr>
              <w:pStyle w:val="Body A"/>
              <w:spacing w:after="0" w:line="240" w:lineRule="auto"/>
              <w:rPr>
                <w:lang w:val="en-US"/>
              </w:rPr>
            </w:pPr>
          </w:p>
          <w:p>
            <w:pPr>
              <w:pStyle w:val="Body A"/>
              <w:spacing w:after="0" w:line="240" w:lineRule="auto"/>
              <w:rPr>
                <w:lang w:val="en-US"/>
              </w:rPr>
            </w:pPr>
          </w:p>
          <w:p>
            <w:pPr>
              <w:pStyle w:val="Body A"/>
              <w:spacing w:after="0" w:line="240" w:lineRule="auto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493" w:hRule="atLeast"/>
        </w:trPr>
        <w:tc>
          <w:tcPr>
            <w:tcW w:type="dxa" w:w="9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Please outline your project</w:t>
            </w:r>
            <w:r>
              <w:rPr>
                <w:rtl w:val="0"/>
                <w:lang w:val="en-US"/>
              </w:rPr>
              <w:t>’</w:t>
            </w:r>
            <w:r>
              <w:rPr>
                <w:rtl w:val="0"/>
                <w:lang w:val="en-US"/>
              </w:rPr>
              <w:t xml:space="preserve">s </w:t>
            </w:r>
            <w:r>
              <w:rPr>
                <w:b w:val="1"/>
                <w:bCs w:val="1"/>
                <w:rtl w:val="0"/>
                <w:lang w:val="en-US"/>
              </w:rPr>
              <w:t>plan/timeframe</w:t>
            </w:r>
            <w:r>
              <w:rPr>
                <w:rtl w:val="0"/>
                <w:lang w:val="en-US"/>
              </w:rPr>
              <w:t xml:space="preserve"> including </w:t>
            </w:r>
            <w:r>
              <w:rPr>
                <w:b w:val="1"/>
                <w:bCs w:val="1"/>
                <w:rtl w:val="0"/>
                <w:lang w:val="en-US"/>
              </w:rPr>
              <w:t>evaluation plan</w:t>
            </w:r>
            <w:r>
              <w:rPr>
                <w:rtl w:val="0"/>
                <w:lang w:val="en-US"/>
              </w:rPr>
              <w:t xml:space="preserve"> and how </w:t>
            </w:r>
            <w:r>
              <w:rPr>
                <w:b w:val="1"/>
                <w:bCs w:val="1"/>
                <w:rtl w:val="0"/>
                <w:lang w:val="en-US"/>
              </w:rPr>
              <w:t>the impact</w:t>
            </w:r>
            <w:r>
              <w:rPr>
                <w:rtl w:val="0"/>
                <w:lang w:val="en-US"/>
              </w:rPr>
              <w:t xml:space="preserve"> of the project will be monitored (maximum 300 words)</w:t>
            </w:r>
          </w:p>
        </w:tc>
      </w:tr>
      <w:tr>
        <w:tblPrEx>
          <w:shd w:val="clear" w:color="auto" w:fill="d0ddef"/>
        </w:tblPrEx>
        <w:trPr>
          <w:trHeight w:val="1213" w:hRule="atLeast"/>
        </w:trPr>
        <w:tc>
          <w:tcPr>
            <w:tcW w:type="dxa" w:w="94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lang w:val="en-US"/>
              </w:rPr>
            </w:pPr>
          </w:p>
          <w:p>
            <w:pPr>
              <w:pStyle w:val="Body A"/>
              <w:spacing w:after="0" w:line="240" w:lineRule="auto"/>
              <w:rPr>
                <w:lang w:val="en-US"/>
              </w:rPr>
            </w:pPr>
          </w:p>
          <w:p>
            <w:pPr>
              <w:pStyle w:val="Body A"/>
              <w:spacing w:after="0" w:line="240" w:lineRule="auto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803" w:hRule="atLeast"/>
        </w:trPr>
        <w:tc>
          <w:tcPr>
            <w:tcW w:type="dxa" w:w="50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b w:val="1"/>
                <w:bCs w:val="1"/>
                <w:rtl w:val="0"/>
                <w:lang w:val="en-US"/>
              </w:rPr>
              <w:t>Signature from the Head of Host Institution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 xml:space="preserve">or equivalent (or their nominee) </w:t>
            </w:r>
            <w:r>
              <w:rPr>
                <w:rtl w:val="0"/>
                <w:lang w:val="en-US"/>
              </w:rPr>
              <w:t>to confirm that the Institution will host the project.</w:t>
            </w:r>
          </w:p>
        </w:tc>
        <w:tc>
          <w:tcPr>
            <w:tcW w:type="dxa" w:w="4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 A"/>
        <w:widowControl w:val="0"/>
        <w:spacing w:before="120" w:after="0" w:line="240" w:lineRule="auto"/>
        <w:jc w:val="center"/>
        <w:rPr>
          <w:b w:val="1"/>
          <w:bCs w:val="1"/>
          <w:sz w:val="24"/>
          <w:szCs w:val="24"/>
          <w:lang w:val="en-US"/>
        </w:rPr>
      </w:pPr>
    </w:p>
    <w:p>
      <w:pPr>
        <w:pStyle w:val="Body A"/>
        <w:widowControl w:val="0"/>
        <w:spacing w:before="120" w:after="0" w:line="24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 A"/>
      </w:pPr>
      <w:r>
        <w:rPr>
          <w:sz w:val="20"/>
          <w:szCs w:val="20"/>
          <w:rtl w:val="0"/>
          <w:lang w:val="en-US"/>
        </w:rPr>
        <w:t xml:space="preserve">Please send the completed form to </w:t>
      </w:r>
      <w:r>
        <w:rPr>
          <w:rStyle w:val="Hyperlink.0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"mailto:equality@admin.cam.ac.uk"</w:instrText>
      </w:r>
      <w:r>
        <w:rPr>
          <w:rStyle w:val="Hyperlink.0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outline w:val="0"/>
          <w:color w:val="0563c1"/>
          <w:sz w:val="20"/>
          <w:szCs w:val="20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equality@admin.cam.ac.uk</w:t>
      </w:r>
      <w:r>
        <w:rPr/>
        <w:fldChar w:fldCharType="end" w:fldLock="0"/>
      </w:r>
      <w:r>
        <w:rPr>
          <w:rStyle w:val="None"/>
          <w:sz w:val="20"/>
          <w:szCs w:val="20"/>
          <w:rtl w:val="0"/>
          <w:lang w:val="en-US"/>
        </w:rPr>
        <w:t xml:space="preserve"> by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5pm</w:t>
      </w:r>
      <w:r>
        <w:rPr>
          <w:rStyle w:val="None"/>
          <w:sz w:val="20"/>
          <w:szCs w:val="20"/>
          <w:rtl w:val="0"/>
          <w:lang w:val="en-US"/>
        </w:rPr>
        <w:t xml:space="preserve"> on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Monday 15 November 2022</w:t>
      </w:r>
    </w:p>
    <w:sectPr>
      <w:headerReference w:type="default" r:id="rId4"/>
      <w:footerReference w:type="default" r:id="rId5"/>
      <w:pgSz w:w="11900" w:h="16840" w:orient="portrait"/>
      <w:pgMar w:top="1361" w:right="1361" w:bottom="1361" w:left="136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  <w:lang w:val="en-US"/>
      </w:rPr>
      <w:t xml:space="preserve">Page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  <w:r>
      <w:rPr>
        <w:rtl w:val="0"/>
        <w:lang w:val="en-US"/>
      </w:rPr>
      <w:t xml:space="preserve"> of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NUMPAGES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inline distT="0" distB="0" distL="0" distR="0">
          <wp:extent cx="1957070" cy="585471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070" cy="5854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</w:rPr>
      <w:tab/>
      <w:t xml:space="preserve">                </w:t>
    </w:r>
    <w:r>
      <w:drawing>
        <wp:inline distT="0" distB="0" distL="0" distR="0">
          <wp:extent cx="1104900" cy="611118"/>
          <wp:effectExtent l="0" t="0" r="0" b="0"/>
          <wp:docPr id="1073741826" name="officeArt object" descr="Z:\Images - Logos\Logos &amp; Signatures\Athena SWAN\Silver Award_300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Z:\Images - Logos\Logos &amp; Signatures\Athena SWAN\Silver Award_300dpi.jpg" descr="Z:\Images - Logos\Logos &amp; Signatures\Athena SWAN\Silver Award_300dpi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111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en-US"/>
      </w:rPr>
      <w:t xml:space="preserve">            </w:t>
    </w:r>
    <w:r>
      <w:drawing>
        <wp:inline distT="0" distB="0" distL="0" distR="0">
          <wp:extent cx="1571114" cy="1109500"/>
          <wp:effectExtent l="0" t="0" r="0" b="0"/>
          <wp:docPr id="1073741827" name="officeArt object" descr="Z:\Images - Logos\Logos &amp; Signatures\REC\REC Bronze Logo Pack 2019\Advance-HE-Membership-logo_Standalone_REC-Bronze_Colou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Z:\Images - Logos\Logos &amp; Signatures\REC\REC Bronze Logo Pack 2019\Advance-HE-Membership-logo_Standalone_REC-Bronze_Colour.png" descr="Z:\Images - Logos\Logos &amp; Signatures\REC\REC Bronze Logo Pack 2019\Advance-HE-Membership-logo_Standalone_REC-Bronze_Colour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114" cy="1109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1"/>
      <w:sz w:val="20"/>
      <w:szCs w:val="20"/>
      <w:u w:val="single" w:color="0563c1"/>
      <w:lang w:val="en-US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